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079" w:tblpY="1196"/>
        <w:tblOverlap w:val="never"/>
        <w:tblW w:w="79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051"/>
        <w:gridCol w:w="2676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8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探秘水生生物监测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呵护水生态健康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天津市生态环境监测中心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赵修青、张新月、齐麟、王雪莹、卞少伟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低碳生活 一起同行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天津市生态环境科学研究院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康磊、陈瑞、张圆、邓春雨、杨靖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环小津环保小课堂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天津市生态环境综合保障中心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张媚、王怡然、郝英男、王娜、李君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用低碳行动保护地球家园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天津市低碳发展研究中心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邓春雨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今天 你低碳了吗？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天津市交通科学研究院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马风杰、胡海学、魏如喜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科学监测，助力水环境减污降碳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天津市生态环境监测中心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王效国、郭晶晶、于晓青、林冬、李静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保护鸟类多样性，助力中国碳中和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王丛莹、贺清、秦海娇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零碳建筑长啥样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津云视频中心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齐竞竹、闫征、强怡明、刘通、刘浩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与“碳”共舞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陈毓慧、仇淑宁、郭娅迪、杜妍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“双碳”助推绿色发展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天津市生态环境科学研究院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康磊、陈瑞、张圆、邓春雨、杨靖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全球首个“智慧零碳”码头是怎么做到的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津云视频中心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齐竞竹、闫征、张宁、吴兴、刘浩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主播带你线上游之南开区生态环境监测中心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南开区生态环境监测中心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王喆、王超、王健、白冰、王祎菲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环保设施开放线上游—TCL奥博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天津市生态环境综合保障中心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闫平善、张媚、王怡然、郝英男、王小丹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桥北污水厂的“奥秘”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天津宁河首创污水处理有限公司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刘鑫淼、韩冀轩、许国利、崔东伟、于冬冬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主播带你线上游之西青区生态环境监测中心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西青区生态环境监测中心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张坤、范光维、刘佳、王洪阳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讲解生活垃圾焚烧发电的工艺流程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天津绿色动力再生能源有限公司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董添添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天津市生态环境科普微视频大赛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”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微视频优秀作品获奖名单</w:t>
      </w:r>
      <w:bookmarkEnd w:id="0"/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743B099A-237E-46A2-B392-C0B56704405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74B7F63-A833-4709-B130-00C713BFA0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ODgzOTEzOWM5NzA4YWM4MWRjODFlMmFhYmRmNTQifQ=="/>
  </w:docVars>
  <w:rsids>
    <w:rsidRoot w:val="18F86949"/>
    <w:rsid w:val="18F8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672</Words>
  <Characters>674</Characters>
  <Lines>0</Lines>
  <Paragraphs>0</Paragraphs>
  <TotalTime>0</TotalTime>
  <ScaleCrop>false</ScaleCrop>
  <LinksUpToDate>false</LinksUpToDate>
  <CharactersWithSpaces>677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2022-07-21T02:59:00Z</dcterms:created>
  <dc:creator>王琪</dc:creator>
  <cp:lastModifiedBy>王琪</cp:lastModifiedBy>
  <dcterms:modified xsi:type="dcterms:W3CDTF">2022-07-21T02:59:57Z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8360DB7226BD45EA9BA25097A339F607</vt:lpwstr>
  </property>
</Properties>
</file>